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“学雷锋、忆传统、献爱心”</w:t>
      </w:r>
    </w:p>
    <w:p>
      <w:pPr>
        <w:jc w:val="center"/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——星光社区关工委联合区一小关工委开展主题活动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为进一步弘扬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传承“</w:t>
      </w:r>
      <w:r>
        <w:rPr>
          <w:rFonts w:hint="eastAsia" w:ascii="仿宋_GB2312" w:hAnsi="仿宋_GB2312" w:eastAsia="仿宋_GB2312" w:cs="仿宋_GB2312"/>
          <w:sz w:val="32"/>
          <w:szCs w:val="32"/>
        </w:rPr>
        <w:t>雷锋精神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，3月4日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</w:t>
      </w:r>
      <w:r>
        <w:rPr>
          <w:rFonts w:hint="eastAsia" w:ascii="仿宋_GB2312" w:hAnsi="仿宋_GB2312" w:eastAsia="仿宋_GB2312" w:cs="仿宋_GB2312"/>
          <w:sz w:val="32"/>
          <w:szCs w:val="32"/>
        </w:rPr>
        <w:t>午，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星光社区</w:t>
      </w:r>
      <w:r>
        <w:rPr>
          <w:rFonts w:hint="eastAsia" w:ascii="仿宋_GB2312" w:hAnsi="仿宋_GB2312" w:eastAsia="仿宋_GB2312" w:cs="仿宋_GB2312"/>
          <w:sz w:val="32"/>
          <w:szCs w:val="32"/>
        </w:rPr>
        <w:t>关工委联合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区一小学关工委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开展了“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学雷锋、忆传统、献爱心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志愿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服务活动。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活动中，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区一小学学生们和“五老人员”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到辖区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10街坊老党员们家中帮助开展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清扫，陪伴老党员交流聊天，为老党员送去关心关爱。社区“五老人员”为老党员宣讲了“感党恩、听党话、跟党走”主题党课，增进了老党员对当前“感党恩、听党话、跟党走”群众教育实践活动的理解和认识，让老党员们在思想教育上不落课，树牢党性修养，发挥党员旗帜作用，以点带面引领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53990" cy="3168015"/>
            <wp:effectExtent l="0" t="0" r="3810" b="13335"/>
            <wp:docPr id="3" name="图片 3" descr="微信图片_20240304163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403041638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16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30495" cy="3923030"/>
            <wp:effectExtent l="0" t="0" r="8255" b="1270"/>
            <wp:docPr id="4" name="图片 4" descr="微信图片_20240304163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403041633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392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30495" cy="3923030"/>
            <wp:effectExtent l="0" t="0" r="8255" b="1270"/>
            <wp:docPr id="5" name="图片 5" descr="微信图片_20240304163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403041633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392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53990" cy="3940175"/>
            <wp:effectExtent l="0" t="0" r="3810" b="3175"/>
            <wp:docPr id="7" name="图片 7" descr="微信图片_20240304163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4030416334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53990" cy="3940175"/>
            <wp:effectExtent l="0" t="0" r="3810" b="3175"/>
            <wp:docPr id="8" name="图片 8" descr="微信图片_20240304163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202403041634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53990" cy="3940175"/>
            <wp:effectExtent l="0" t="0" r="3810" b="3175"/>
            <wp:docPr id="9" name="图片 9" descr="微信图片_20240304163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202403041636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53990" cy="3940175"/>
            <wp:effectExtent l="0" t="0" r="3810" b="3175"/>
            <wp:docPr id="10" name="图片 10" descr="微信图片_20240304163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微信图片_202403041637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30495" cy="3923030"/>
            <wp:effectExtent l="0" t="0" r="8255" b="1270"/>
            <wp:docPr id="11" name="图片 11" descr="微信图片_20240304163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图片_202403041632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392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spacing w:val="15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中，让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15"/>
          <w:sz w:val="32"/>
          <w:szCs w:val="32"/>
          <w:shd w:val="clear" w:fill="FFFFFF"/>
        </w:rPr>
        <w:t>孩子们对雷锋同志有了更加深刻地了解，对雷锋精神也有了更深刻的理解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15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以实际行动践行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新时代雷锋精神，把崇高的理想信念和道德品质追求转化为具体的行动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15"/>
          <w:sz w:val="32"/>
          <w:szCs w:val="32"/>
          <w:shd w:val="clear" w:fill="FFFFFF"/>
        </w:rPr>
        <w:t>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15"/>
          <w:sz w:val="32"/>
          <w:szCs w:val="32"/>
          <w:shd w:val="clear" w:fill="FFFFFF"/>
          <w:lang w:eastAsia="zh-CN"/>
        </w:rPr>
        <w:t>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15"/>
          <w:sz w:val="32"/>
          <w:szCs w:val="32"/>
          <w:shd w:val="clear" w:fill="FFFFFF"/>
        </w:rPr>
        <w:t>雷锋精神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15"/>
          <w:sz w:val="32"/>
          <w:szCs w:val="32"/>
          <w:shd w:val="clear" w:fill="FFFFFF"/>
          <w:lang w:eastAsia="zh-CN"/>
        </w:rPr>
        <w:t>”代代相传。</w:t>
      </w:r>
    </w:p>
    <w:p>
      <w:pPr>
        <w:ind w:firstLine="700" w:firstLineChars="200"/>
        <w:rPr>
          <w:rFonts w:hint="eastAsia" w:ascii="仿宋" w:hAnsi="仿宋" w:eastAsia="仿宋" w:cs="仿宋"/>
          <w:i w:val="0"/>
          <w:iCs w:val="0"/>
          <w:caps w:val="0"/>
          <w:spacing w:val="15"/>
          <w:sz w:val="32"/>
          <w:szCs w:val="32"/>
          <w:shd w:val="clear" w:fill="FFFFFF"/>
        </w:rPr>
      </w:pPr>
    </w:p>
    <w:p>
      <w:pPr>
        <w:ind w:firstLine="700" w:firstLineChars="200"/>
        <w:rPr>
          <w:rFonts w:hint="eastAsia" w:ascii="仿宋" w:hAnsi="仿宋" w:eastAsia="仿宋" w:cs="仿宋"/>
          <w:i w:val="0"/>
          <w:iCs w:val="0"/>
          <w:caps w:val="0"/>
          <w:spacing w:val="15"/>
          <w:sz w:val="32"/>
          <w:szCs w:val="32"/>
          <w:shd w:val="clear" w:fill="FFFFFF"/>
        </w:rPr>
      </w:pPr>
    </w:p>
    <w:p>
      <w:pPr>
        <w:ind w:firstLine="700" w:firstLineChars="200"/>
        <w:rPr>
          <w:rFonts w:hint="eastAsia" w:ascii="仿宋" w:hAnsi="仿宋" w:eastAsia="仿宋" w:cs="仿宋"/>
          <w:i w:val="0"/>
          <w:iCs w:val="0"/>
          <w:caps w:val="0"/>
          <w:spacing w:val="15"/>
          <w:sz w:val="32"/>
          <w:szCs w:val="32"/>
          <w:shd w:val="clear" w:fill="FFFFFF"/>
        </w:rPr>
      </w:pPr>
    </w:p>
    <w:p>
      <w:pPr>
        <w:jc w:val="both"/>
        <w:rPr>
          <w:rFonts w:hint="default" w:ascii="仿宋" w:hAnsi="仿宋" w:eastAsia="仿宋" w:cs="仿宋"/>
          <w:b/>
          <w:bCs/>
          <w:i w:val="0"/>
          <w:iCs w:val="0"/>
          <w:caps w:val="0"/>
          <w:spacing w:val="15"/>
          <w:sz w:val="96"/>
          <w:szCs w:val="96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iYTI3MDRlY2YwNDAwZmZkNWU2NDIxNWUyZmY5MzgifQ=="/>
  </w:docVars>
  <w:rsids>
    <w:rsidRoot w:val="560706F0"/>
    <w:rsid w:val="0075194C"/>
    <w:rsid w:val="0BCF2858"/>
    <w:rsid w:val="0DA90E87"/>
    <w:rsid w:val="12C46AD7"/>
    <w:rsid w:val="1D3663F5"/>
    <w:rsid w:val="2F6D5D61"/>
    <w:rsid w:val="2FCE6D7B"/>
    <w:rsid w:val="4B411553"/>
    <w:rsid w:val="512A13A7"/>
    <w:rsid w:val="560706F0"/>
    <w:rsid w:val="59C26CA5"/>
    <w:rsid w:val="5F9C5723"/>
    <w:rsid w:val="60635471"/>
    <w:rsid w:val="63C33BC6"/>
    <w:rsid w:val="781A1483"/>
    <w:rsid w:val="7B2466E4"/>
    <w:rsid w:val="7FA2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2024-03-04T00:57:00Z</dcterms:created>
  <dc:creator>Administrator</dc:creator>
  <cp:lastModifiedBy>随风飞扬</cp:lastModifiedBy>
  <cp:lastPrinted>2024-03-04T06:47:00Z</cp:lastPrinted>
  <dcterms:modified xsi:type="dcterms:W3CDTF">2024-04-02T08:46:55Z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30055708CA8A49F8940C8F7C2A6B580F_13</vt:lpwstr>
  </property>
</Properties>
</file>